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7310"/>
      </w:tblGrid>
      <w:tr w:rsidR="00E52AAC" w:rsidRPr="00FD49BB" w:rsidTr="00A91D28">
        <w:trPr>
          <w:trHeight w:val="263"/>
        </w:trPr>
        <w:tc>
          <w:tcPr>
            <w:tcW w:w="612" w:type="pct"/>
            <w:vAlign w:val="center"/>
          </w:tcPr>
          <w:p w:rsidR="00E52AAC" w:rsidRPr="00FD49BB" w:rsidRDefault="00E52AAC" w:rsidP="00E52AAC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5.5</w:t>
            </w:r>
          </w:p>
        </w:tc>
        <w:tc>
          <w:tcPr>
            <w:tcW w:w="4388" w:type="pct"/>
          </w:tcPr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江苏省公路水运工程施工工艺推荐目录（</w:t>
            </w:r>
            <w:proofErr w:type="gramStart"/>
            <w:r w:rsidRPr="00FD49BB">
              <w:rPr>
                <w:rFonts w:ascii="宋体" w:hAnsi="宋体" w:hint="eastAsia"/>
                <w:szCs w:val="21"/>
              </w:rPr>
              <w:t>苏交建</w:t>
            </w:r>
            <w:proofErr w:type="gramEnd"/>
            <w:r w:rsidRPr="00FD49BB">
              <w:rPr>
                <w:rFonts w:ascii="宋体" w:hAnsi="宋体" w:hint="eastAsia"/>
                <w:szCs w:val="21"/>
              </w:rPr>
              <w:t>〔2018〕13号）</w:t>
            </w:r>
          </w:p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http://jtyst.jiangsu.gov.cn/art/2018/11/26/art_75857_7932757.html</w:t>
            </w:r>
          </w:p>
        </w:tc>
      </w:tr>
      <w:tr w:rsidR="00E52AAC" w:rsidRPr="00FD49BB" w:rsidTr="00A91D28">
        <w:trPr>
          <w:trHeight w:val="263"/>
        </w:trPr>
        <w:tc>
          <w:tcPr>
            <w:tcW w:w="612" w:type="pct"/>
            <w:vAlign w:val="center"/>
          </w:tcPr>
          <w:p w:rsidR="00E52AAC" w:rsidRPr="00FD49BB" w:rsidRDefault="00E52AAC" w:rsidP="00E52AAC">
            <w:pPr>
              <w:wordWrap w:val="0"/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5.6</w:t>
            </w:r>
          </w:p>
        </w:tc>
        <w:tc>
          <w:tcPr>
            <w:tcW w:w="4388" w:type="pct"/>
          </w:tcPr>
          <w:p w:rsidR="00E52AAC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3F450E">
              <w:rPr>
                <w:rFonts w:ascii="宋体" w:hAnsi="宋体" w:hint="eastAsia"/>
                <w:szCs w:val="21"/>
              </w:rPr>
              <w:t>《江苏省公路水运工程推荐施工工艺（第二批）》</w:t>
            </w:r>
          </w:p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3F450E">
              <w:rPr>
                <w:rFonts w:ascii="宋体" w:hAnsi="宋体"/>
                <w:szCs w:val="21"/>
              </w:rPr>
              <w:t>http://jtyst.jiangsu.gov.cn/art/2022/3/11/art_77152_10394799.html</w:t>
            </w:r>
          </w:p>
        </w:tc>
      </w:tr>
      <w:tr w:rsidR="00E52AAC" w:rsidRPr="00FD49BB" w:rsidTr="00A91D28">
        <w:trPr>
          <w:trHeight w:val="263"/>
        </w:trPr>
        <w:tc>
          <w:tcPr>
            <w:tcW w:w="612" w:type="pct"/>
            <w:vAlign w:val="center"/>
          </w:tcPr>
          <w:p w:rsidR="00E52AAC" w:rsidRPr="00FD49BB" w:rsidRDefault="00E52AAC" w:rsidP="00E52AAC">
            <w:pPr>
              <w:wordWrap w:val="0"/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5.7</w:t>
            </w:r>
          </w:p>
        </w:tc>
        <w:tc>
          <w:tcPr>
            <w:tcW w:w="4388" w:type="pct"/>
          </w:tcPr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省交通运输厅关于印发《江苏省公路水运工程落后工艺淘汰目录清单（第一批）》的通知（</w:t>
            </w:r>
            <w:proofErr w:type="gramStart"/>
            <w:r w:rsidRPr="00FD49BB">
              <w:rPr>
                <w:rFonts w:ascii="宋体" w:hAnsi="宋体" w:hint="eastAsia"/>
                <w:szCs w:val="21"/>
              </w:rPr>
              <w:t>苏交质</w:t>
            </w:r>
            <w:proofErr w:type="gramEnd"/>
            <w:r w:rsidRPr="00FD49BB">
              <w:rPr>
                <w:rFonts w:ascii="宋体" w:hAnsi="宋体" w:hint="eastAsia"/>
                <w:szCs w:val="21"/>
              </w:rPr>
              <w:t>【2018】24号）</w:t>
            </w:r>
          </w:p>
          <w:p w:rsidR="00E52AAC" w:rsidRPr="003F450E" w:rsidRDefault="00E52AAC" w:rsidP="00E52AAC">
            <w:pPr>
              <w:snapToGrid w:val="0"/>
              <w:spacing w:line="320" w:lineRule="exact"/>
              <w:rPr>
                <w:rFonts w:ascii="宋体" w:hAnsi="宋体" w:hint="eastAsia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http://jtyst.jiangsu.gov.cn/art/2018/8/22/art_75857_7811739.html</w:t>
            </w:r>
          </w:p>
        </w:tc>
      </w:tr>
      <w:tr w:rsidR="00E52AAC" w:rsidRPr="00FD49BB" w:rsidTr="00A91D28">
        <w:trPr>
          <w:trHeight w:val="263"/>
        </w:trPr>
        <w:tc>
          <w:tcPr>
            <w:tcW w:w="612" w:type="pct"/>
            <w:vAlign w:val="center"/>
          </w:tcPr>
          <w:p w:rsidR="00E52AAC" w:rsidRPr="00FD49BB" w:rsidRDefault="00E52AAC" w:rsidP="00E52AAC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5.8</w:t>
            </w:r>
          </w:p>
        </w:tc>
        <w:tc>
          <w:tcPr>
            <w:tcW w:w="4388" w:type="pct"/>
          </w:tcPr>
          <w:p w:rsidR="00E52AAC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《江苏省公路水运工程落后工艺淘汰目录清单（第</w:t>
            </w:r>
            <w:r>
              <w:rPr>
                <w:rFonts w:ascii="宋体" w:hAnsi="宋体" w:hint="eastAsia"/>
                <w:szCs w:val="21"/>
              </w:rPr>
              <w:t>二</w:t>
            </w:r>
            <w:r w:rsidRPr="00FD49BB">
              <w:rPr>
                <w:rFonts w:ascii="宋体" w:hAnsi="宋体" w:hint="eastAsia"/>
                <w:szCs w:val="21"/>
              </w:rPr>
              <w:t>批）》</w:t>
            </w:r>
          </w:p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3F450E">
              <w:rPr>
                <w:rFonts w:ascii="宋体" w:hAnsi="宋体"/>
                <w:szCs w:val="21"/>
              </w:rPr>
              <w:t>http://jtyst.jiangsu.gov.cn/art/2022/11/15/art_71779_10666354.html</w:t>
            </w:r>
          </w:p>
        </w:tc>
      </w:tr>
      <w:tr w:rsidR="00E52AAC" w:rsidRPr="00FD49BB" w:rsidTr="00A91D28">
        <w:trPr>
          <w:trHeight w:val="263"/>
        </w:trPr>
        <w:tc>
          <w:tcPr>
            <w:tcW w:w="612" w:type="pct"/>
            <w:vAlign w:val="center"/>
          </w:tcPr>
          <w:p w:rsidR="00E52AAC" w:rsidRPr="00FD49BB" w:rsidRDefault="00E52AAC" w:rsidP="00E52AAC">
            <w:pPr>
              <w:wordWrap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5.9</w:t>
            </w:r>
          </w:p>
        </w:tc>
        <w:tc>
          <w:tcPr>
            <w:tcW w:w="4388" w:type="pct"/>
          </w:tcPr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 w:hint="eastAsia"/>
                <w:szCs w:val="21"/>
              </w:rPr>
              <w:t>《江苏省公路水运工程钢筋混凝土耐久性关键控制指标》（</w:t>
            </w:r>
            <w:proofErr w:type="gramStart"/>
            <w:r w:rsidRPr="00FD49BB">
              <w:rPr>
                <w:rFonts w:ascii="宋体" w:hAnsi="宋体" w:hint="eastAsia"/>
                <w:szCs w:val="21"/>
              </w:rPr>
              <w:t>苏交建</w:t>
            </w:r>
            <w:proofErr w:type="gramEnd"/>
            <w:r w:rsidRPr="00FD49BB">
              <w:rPr>
                <w:rFonts w:ascii="宋体" w:hAnsi="宋体" w:hint="eastAsia"/>
                <w:szCs w:val="21"/>
              </w:rPr>
              <w:t>〔2018〕14号）</w:t>
            </w:r>
          </w:p>
          <w:p w:rsidR="00E52AAC" w:rsidRPr="00FD49BB" w:rsidRDefault="00E52AAC" w:rsidP="00E52AAC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 w:rsidRPr="00FD49BB">
              <w:rPr>
                <w:rFonts w:ascii="宋体" w:hAnsi="宋体"/>
                <w:szCs w:val="21"/>
              </w:rPr>
              <w:t>http://jtyst.jiangsu.gov.cn/art/2018/11/26/art_75857_7932762.html</w:t>
            </w:r>
          </w:p>
        </w:tc>
      </w:tr>
    </w:tbl>
    <w:p w:rsidR="00A91D28" w:rsidRDefault="00A91D28">
      <w:bookmarkStart w:id="0" w:name="_GoBack"/>
      <w:bookmarkEnd w:id="0"/>
    </w:p>
    <w:p w:rsidR="00A91D28" w:rsidRDefault="00A91D28"/>
    <w:p w:rsidR="00B70E5E" w:rsidRPr="006E15F6" w:rsidRDefault="00EB6018"/>
    <w:sectPr w:rsidR="00B70E5E" w:rsidRPr="006E1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018" w:rsidRDefault="00EB6018" w:rsidP="00961188">
      <w:r>
        <w:separator/>
      </w:r>
    </w:p>
  </w:endnote>
  <w:endnote w:type="continuationSeparator" w:id="0">
    <w:p w:rsidR="00EB6018" w:rsidRDefault="00EB6018" w:rsidP="0096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018" w:rsidRDefault="00EB6018" w:rsidP="00961188">
      <w:r>
        <w:separator/>
      </w:r>
    </w:p>
  </w:footnote>
  <w:footnote w:type="continuationSeparator" w:id="0">
    <w:p w:rsidR="00EB6018" w:rsidRDefault="00EB6018" w:rsidP="00961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F6"/>
    <w:rsid w:val="00022A59"/>
    <w:rsid w:val="00087DC6"/>
    <w:rsid w:val="00101372"/>
    <w:rsid w:val="00134F0F"/>
    <w:rsid w:val="0017366A"/>
    <w:rsid w:val="002F6F15"/>
    <w:rsid w:val="003F450E"/>
    <w:rsid w:val="0064427E"/>
    <w:rsid w:val="006E15F6"/>
    <w:rsid w:val="007F0042"/>
    <w:rsid w:val="00800C0A"/>
    <w:rsid w:val="008126E8"/>
    <w:rsid w:val="00961188"/>
    <w:rsid w:val="009825C2"/>
    <w:rsid w:val="009B6506"/>
    <w:rsid w:val="00A91D28"/>
    <w:rsid w:val="00B807A6"/>
    <w:rsid w:val="00BB32F3"/>
    <w:rsid w:val="00E52AAC"/>
    <w:rsid w:val="00EB6018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1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1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1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11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1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11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肖启劲</cp:lastModifiedBy>
  <cp:revision>10</cp:revision>
  <dcterms:created xsi:type="dcterms:W3CDTF">2021-03-04T03:02:00Z</dcterms:created>
  <dcterms:modified xsi:type="dcterms:W3CDTF">2025-04-11T08:18:00Z</dcterms:modified>
</cp:coreProperties>
</file>